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C81" w:rsidRPr="00ED3C81" w:rsidRDefault="00ED3C81" w:rsidP="00ED3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ED3C8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35AF9DC" wp14:editId="44302F62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C81" w:rsidRPr="00ED3C81" w:rsidRDefault="00ED3C81" w:rsidP="00FD36F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D3C8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ТЕРРИТОРИАЛЬНАЯ ИЗБИРАТЕЛЬНАЯ КОМИССИЯ</w:t>
      </w:r>
    </w:p>
    <w:p w:rsidR="00ED3C81" w:rsidRDefault="00ED3C81" w:rsidP="00FD36F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D3C8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МИХАЙЛОВСКОГО      РАЙОНА</w:t>
      </w:r>
    </w:p>
    <w:p w:rsidR="00776885" w:rsidRPr="00ED3C81" w:rsidRDefault="00776885" w:rsidP="00FD36F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D3C81" w:rsidRDefault="00ED3C81" w:rsidP="00ED3C81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ED3C8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</w:t>
      </w:r>
      <w:proofErr w:type="gramEnd"/>
      <w:r w:rsidRPr="00ED3C8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Е Ш Е Н И Е</w:t>
      </w:r>
    </w:p>
    <w:p w:rsidR="00776885" w:rsidRPr="00776885" w:rsidRDefault="005A76F3" w:rsidP="005A76F3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A76F3">
        <w:rPr>
          <w:rFonts w:ascii="Times New Roman" w:eastAsia="Times New Roman" w:hAnsi="Times New Roman" w:cs="Times New Roman"/>
          <w:sz w:val="28"/>
          <w:szCs w:val="20"/>
          <w:lang w:eastAsia="ru-RU"/>
        </w:rPr>
        <w:t>05.07.2016</w:t>
      </w:r>
      <w:r w:rsidR="007768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</w:t>
      </w:r>
      <w:r w:rsidR="00776885" w:rsidRPr="00776885">
        <w:rPr>
          <w:rFonts w:ascii="Times New Roman" w:eastAsia="Times New Roman" w:hAnsi="Times New Roman" w:cs="Times New Roman"/>
          <w:sz w:val="28"/>
          <w:szCs w:val="20"/>
          <w:lang w:eastAsia="ru-RU"/>
        </w:rPr>
        <w:t>07/79</w:t>
      </w:r>
    </w:p>
    <w:p w:rsidR="00ED3C81" w:rsidRPr="00ED3C81" w:rsidRDefault="00ED3C81" w:rsidP="00ED3C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proofErr w:type="gramStart"/>
      <w:r w:rsidRPr="00ED3C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ED3C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Михайловка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28"/>
      </w:tblGrid>
      <w:tr w:rsidR="00F4057B" w:rsidRPr="00F4057B" w:rsidTr="00F4057B">
        <w:tc>
          <w:tcPr>
            <w:tcW w:w="5328" w:type="dxa"/>
            <w:hideMark/>
          </w:tcPr>
          <w:p w:rsidR="00ED3C81" w:rsidRDefault="00ED3C81" w:rsidP="00F4057B">
            <w:pPr>
              <w:rPr>
                <w:sz w:val="28"/>
                <w:szCs w:val="28"/>
              </w:rPr>
            </w:pPr>
          </w:p>
          <w:p w:rsidR="00F4057B" w:rsidRPr="00F4057B" w:rsidRDefault="00F4057B" w:rsidP="005A76F3">
            <w:pPr>
              <w:tabs>
                <w:tab w:val="left" w:pos="5112"/>
              </w:tabs>
              <w:ind w:right="576"/>
              <w:rPr>
                <w:sz w:val="28"/>
                <w:szCs w:val="28"/>
              </w:rPr>
            </w:pPr>
            <w:r w:rsidRPr="00F4057B">
              <w:rPr>
                <w:sz w:val="28"/>
                <w:szCs w:val="28"/>
              </w:rPr>
              <w:t>О форме нагрудного знака наблюдателя  зарегистрированного кандидата  в  депутаты,   избирательного объединения, выдвинувшего  кандидата на повторных вы</w:t>
            </w:r>
            <w:r w:rsidR="00ED3C81">
              <w:rPr>
                <w:sz w:val="28"/>
                <w:szCs w:val="28"/>
              </w:rPr>
              <w:t>борах  депутатов  муниципальных комитетов сельских (городского)</w:t>
            </w:r>
            <w:r w:rsidRPr="00F4057B">
              <w:rPr>
                <w:sz w:val="28"/>
                <w:szCs w:val="28"/>
              </w:rPr>
              <w:t xml:space="preserve"> </w:t>
            </w:r>
            <w:r w:rsidR="00ED3C81">
              <w:rPr>
                <w:sz w:val="28"/>
                <w:szCs w:val="28"/>
              </w:rPr>
              <w:t>поселений</w:t>
            </w:r>
            <w:r w:rsidR="00CB174D">
              <w:rPr>
                <w:sz w:val="28"/>
                <w:szCs w:val="28"/>
              </w:rPr>
              <w:t xml:space="preserve"> третьего созыва </w:t>
            </w:r>
            <w:r w:rsidR="00ED3C81">
              <w:rPr>
                <w:sz w:val="28"/>
                <w:szCs w:val="28"/>
              </w:rPr>
              <w:t xml:space="preserve"> на   выборах</w:t>
            </w:r>
            <w:r w:rsidR="00CB174D">
              <w:rPr>
                <w:sz w:val="28"/>
                <w:szCs w:val="28"/>
              </w:rPr>
              <w:t xml:space="preserve">, назначенных </w:t>
            </w:r>
            <w:r w:rsidR="00ED3C81">
              <w:rPr>
                <w:sz w:val="28"/>
                <w:szCs w:val="28"/>
              </w:rPr>
              <w:t xml:space="preserve"> 18 сентября </w:t>
            </w:r>
            <w:r w:rsidRPr="00F4057B">
              <w:rPr>
                <w:sz w:val="28"/>
                <w:szCs w:val="28"/>
              </w:rPr>
              <w:t xml:space="preserve"> 2016года.    </w:t>
            </w:r>
          </w:p>
        </w:tc>
      </w:tr>
      <w:tr w:rsidR="00F4057B" w:rsidRPr="00F4057B" w:rsidTr="00F4057B">
        <w:tc>
          <w:tcPr>
            <w:tcW w:w="5328" w:type="dxa"/>
          </w:tcPr>
          <w:p w:rsidR="00F4057B" w:rsidRPr="00F4057B" w:rsidRDefault="00F4057B" w:rsidP="00F4057B">
            <w:pPr>
              <w:jc w:val="both"/>
              <w:rPr>
                <w:sz w:val="28"/>
                <w:szCs w:val="28"/>
              </w:rPr>
            </w:pPr>
          </w:p>
        </w:tc>
      </w:tr>
    </w:tbl>
    <w:p w:rsidR="00F4057B" w:rsidRDefault="00F4057B" w:rsidP="00CB17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405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</w:t>
      </w:r>
      <w:r w:rsidR="00CB174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сновании подпункта 8 пункта 13 статьи 33</w:t>
      </w:r>
      <w:r w:rsidRPr="00F40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Избирательного кодекса Приморского края,</w:t>
      </w:r>
      <w:r w:rsidR="00ED3C81" w:rsidRPr="00ED3C81">
        <w:rPr>
          <w:rFonts w:ascii="Times New Roman" w:hAnsi="Times New Roman" w:cs="Times New Roman"/>
          <w:sz w:val="28"/>
          <w:szCs w:val="28"/>
        </w:rPr>
        <w:t xml:space="preserve"> </w:t>
      </w:r>
      <w:r w:rsidR="00ED3C81" w:rsidRPr="001A72D6">
        <w:rPr>
          <w:rFonts w:ascii="Times New Roman" w:hAnsi="Times New Roman" w:cs="Times New Roman"/>
          <w:sz w:val="28"/>
          <w:szCs w:val="28"/>
        </w:rPr>
        <w:t>в связи с назначением повторных выборов депутатов муниципальных комитетов Новошахтинского городского поселения</w:t>
      </w:r>
      <w:r w:rsidR="005A76F3">
        <w:rPr>
          <w:rFonts w:ascii="Times New Roman" w:hAnsi="Times New Roman" w:cs="Times New Roman"/>
          <w:sz w:val="28"/>
          <w:szCs w:val="28"/>
        </w:rPr>
        <w:t xml:space="preserve"> третьего созыва</w:t>
      </w:r>
      <w:r w:rsidR="00ED3C81" w:rsidRPr="001A72D6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ED3C81" w:rsidRPr="001A72D6">
        <w:rPr>
          <w:rFonts w:ascii="Times New Roman" w:hAnsi="Times New Roman" w:cs="Times New Roman"/>
          <w:sz w:val="28"/>
          <w:szCs w:val="28"/>
        </w:rPr>
        <w:t>пятимандатному</w:t>
      </w:r>
      <w:proofErr w:type="spellEnd"/>
      <w:r w:rsidR="00ED3C81" w:rsidRPr="001A72D6">
        <w:rPr>
          <w:rFonts w:ascii="Times New Roman" w:hAnsi="Times New Roman" w:cs="Times New Roman"/>
          <w:sz w:val="28"/>
          <w:szCs w:val="28"/>
        </w:rPr>
        <w:t xml:space="preserve"> избирательному округу № 1, Михайловского сельского поселения</w:t>
      </w:r>
      <w:r w:rsidR="005A76F3">
        <w:rPr>
          <w:rFonts w:ascii="Times New Roman" w:hAnsi="Times New Roman" w:cs="Times New Roman"/>
          <w:sz w:val="28"/>
          <w:szCs w:val="28"/>
        </w:rPr>
        <w:t xml:space="preserve"> третьего созыва</w:t>
      </w:r>
      <w:r w:rsidR="00ED3C81" w:rsidRPr="001A72D6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ED3C81" w:rsidRPr="001A72D6">
        <w:rPr>
          <w:rFonts w:ascii="Times New Roman" w:hAnsi="Times New Roman" w:cs="Times New Roman"/>
          <w:sz w:val="28"/>
          <w:szCs w:val="28"/>
        </w:rPr>
        <w:t>пятнадцатимандатному</w:t>
      </w:r>
      <w:proofErr w:type="spellEnd"/>
      <w:r w:rsidR="00ED3C81" w:rsidRPr="001A72D6">
        <w:rPr>
          <w:rFonts w:ascii="Times New Roman" w:hAnsi="Times New Roman" w:cs="Times New Roman"/>
          <w:sz w:val="28"/>
          <w:szCs w:val="28"/>
        </w:rPr>
        <w:t xml:space="preserve"> избирательному округу, </w:t>
      </w:r>
      <w:proofErr w:type="spellStart"/>
      <w:r w:rsidR="00ED3C81" w:rsidRPr="001A72D6">
        <w:rPr>
          <w:rFonts w:ascii="Times New Roman" w:hAnsi="Times New Roman" w:cs="Times New Roman"/>
          <w:sz w:val="28"/>
          <w:szCs w:val="28"/>
        </w:rPr>
        <w:t>Сунятсенского</w:t>
      </w:r>
      <w:proofErr w:type="spellEnd"/>
      <w:r w:rsidR="00ED3C81" w:rsidRPr="001A72D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A76F3">
        <w:rPr>
          <w:rFonts w:ascii="Times New Roman" w:hAnsi="Times New Roman" w:cs="Times New Roman"/>
          <w:sz w:val="28"/>
          <w:szCs w:val="28"/>
        </w:rPr>
        <w:t xml:space="preserve"> третьего созыва</w:t>
      </w:r>
      <w:r w:rsidR="00ED3C81" w:rsidRPr="001A72D6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ED3C81" w:rsidRPr="001A72D6">
        <w:rPr>
          <w:rFonts w:ascii="Times New Roman" w:hAnsi="Times New Roman" w:cs="Times New Roman"/>
          <w:sz w:val="28"/>
          <w:szCs w:val="28"/>
        </w:rPr>
        <w:t>десятимандатному</w:t>
      </w:r>
      <w:proofErr w:type="spellEnd"/>
      <w:r w:rsidR="00ED3C81" w:rsidRPr="001A72D6">
        <w:rPr>
          <w:rFonts w:ascii="Times New Roman" w:hAnsi="Times New Roman" w:cs="Times New Roman"/>
          <w:sz w:val="28"/>
          <w:szCs w:val="28"/>
        </w:rPr>
        <w:t xml:space="preserve"> избирательному округу</w:t>
      </w:r>
      <w:r w:rsidR="00CB174D">
        <w:rPr>
          <w:rFonts w:ascii="Times New Roman" w:hAnsi="Times New Roman" w:cs="Times New Roman"/>
          <w:sz w:val="28"/>
          <w:szCs w:val="28"/>
        </w:rPr>
        <w:t>,</w:t>
      </w:r>
      <w:r w:rsidRPr="00F40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территориальная избирательная комиссия </w:t>
      </w:r>
      <w:r w:rsidR="00ED3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Михайловского </w:t>
      </w:r>
      <w:r w:rsidRPr="00F405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proofErr w:type="gramEnd"/>
    </w:p>
    <w:p w:rsidR="00F4057B" w:rsidRDefault="00F4057B" w:rsidP="00CB174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РЕШИЛА:</w:t>
      </w:r>
    </w:p>
    <w:p w:rsidR="00F4057B" w:rsidRPr="00F4057B" w:rsidRDefault="00F4057B" w:rsidP="00CB17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Установить форму нагрудного знака наблюдателя, зарегистрированного кандидата в депутаты,   избирательного объединения, направившего наблюдателя на повторных  выборах    депутатов</w:t>
      </w:r>
      <w:r w:rsidR="00ED3C81" w:rsidRPr="00ED3C81">
        <w:rPr>
          <w:rFonts w:ascii="Times New Roman" w:hAnsi="Times New Roman" w:cs="Times New Roman"/>
          <w:sz w:val="28"/>
          <w:szCs w:val="28"/>
        </w:rPr>
        <w:t xml:space="preserve"> </w:t>
      </w:r>
      <w:r w:rsidR="00ED3C81" w:rsidRPr="001A72D6">
        <w:rPr>
          <w:rFonts w:ascii="Times New Roman" w:hAnsi="Times New Roman" w:cs="Times New Roman"/>
          <w:sz w:val="28"/>
          <w:szCs w:val="28"/>
        </w:rPr>
        <w:t>муниципальных комитетов Новошахтинского городского поселения</w:t>
      </w:r>
      <w:r w:rsidR="005A76F3">
        <w:rPr>
          <w:rFonts w:ascii="Times New Roman" w:hAnsi="Times New Roman" w:cs="Times New Roman"/>
          <w:sz w:val="28"/>
          <w:szCs w:val="28"/>
        </w:rPr>
        <w:t xml:space="preserve"> </w:t>
      </w:r>
      <w:r w:rsidR="00CB174D">
        <w:rPr>
          <w:rFonts w:ascii="Times New Roman" w:hAnsi="Times New Roman" w:cs="Times New Roman"/>
          <w:sz w:val="28"/>
          <w:szCs w:val="28"/>
        </w:rPr>
        <w:t>тре</w:t>
      </w:r>
      <w:r w:rsidR="005A76F3">
        <w:rPr>
          <w:rFonts w:ascii="Times New Roman" w:hAnsi="Times New Roman" w:cs="Times New Roman"/>
          <w:sz w:val="28"/>
          <w:szCs w:val="28"/>
        </w:rPr>
        <w:t>т</w:t>
      </w:r>
      <w:r w:rsidR="00CB174D">
        <w:rPr>
          <w:rFonts w:ascii="Times New Roman" w:hAnsi="Times New Roman" w:cs="Times New Roman"/>
          <w:sz w:val="28"/>
          <w:szCs w:val="28"/>
        </w:rPr>
        <w:t>ьего созыва</w:t>
      </w:r>
      <w:r w:rsidR="00ED3C81" w:rsidRPr="001A72D6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ED3C81" w:rsidRPr="001A72D6">
        <w:rPr>
          <w:rFonts w:ascii="Times New Roman" w:hAnsi="Times New Roman" w:cs="Times New Roman"/>
          <w:sz w:val="28"/>
          <w:szCs w:val="28"/>
        </w:rPr>
        <w:t>пятимандатному</w:t>
      </w:r>
      <w:proofErr w:type="spellEnd"/>
      <w:r w:rsidR="00ED3C81" w:rsidRPr="001A72D6">
        <w:rPr>
          <w:rFonts w:ascii="Times New Roman" w:hAnsi="Times New Roman" w:cs="Times New Roman"/>
          <w:sz w:val="28"/>
          <w:szCs w:val="28"/>
        </w:rPr>
        <w:t xml:space="preserve"> избирательному округу № 1, Михайловского сельского поселения</w:t>
      </w:r>
      <w:r w:rsidR="00CB174D">
        <w:rPr>
          <w:rFonts w:ascii="Times New Roman" w:hAnsi="Times New Roman" w:cs="Times New Roman"/>
          <w:sz w:val="28"/>
          <w:szCs w:val="28"/>
        </w:rPr>
        <w:t xml:space="preserve"> третьего созыва </w:t>
      </w:r>
      <w:r w:rsidR="00ED3C81" w:rsidRPr="001A72D6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ED3C81" w:rsidRPr="001A72D6">
        <w:rPr>
          <w:rFonts w:ascii="Times New Roman" w:hAnsi="Times New Roman" w:cs="Times New Roman"/>
          <w:sz w:val="28"/>
          <w:szCs w:val="28"/>
        </w:rPr>
        <w:t>пятнадцатимандатному</w:t>
      </w:r>
      <w:proofErr w:type="spellEnd"/>
      <w:r w:rsidR="00ED3C81" w:rsidRPr="001A72D6">
        <w:rPr>
          <w:rFonts w:ascii="Times New Roman" w:hAnsi="Times New Roman" w:cs="Times New Roman"/>
          <w:sz w:val="28"/>
          <w:szCs w:val="28"/>
        </w:rPr>
        <w:t xml:space="preserve"> </w:t>
      </w:r>
      <w:r w:rsidR="00ED3C81" w:rsidRPr="001A72D6">
        <w:rPr>
          <w:rFonts w:ascii="Times New Roman" w:hAnsi="Times New Roman" w:cs="Times New Roman"/>
          <w:sz w:val="28"/>
          <w:szCs w:val="28"/>
        </w:rPr>
        <w:lastRenderedPageBreak/>
        <w:t xml:space="preserve">избирательному округу, </w:t>
      </w:r>
      <w:proofErr w:type="spellStart"/>
      <w:r w:rsidR="00ED3C81" w:rsidRPr="001A72D6">
        <w:rPr>
          <w:rFonts w:ascii="Times New Roman" w:hAnsi="Times New Roman" w:cs="Times New Roman"/>
          <w:sz w:val="28"/>
          <w:szCs w:val="28"/>
        </w:rPr>
        <w:t>Сунятсенского</w:t>
      </w:r>
      <w:proofErr w:type="spellEnd"/>
      <w:r w:rsidR="00ED3C81" w:rsidRPr="001A72D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B174D">
        <w:rPr>
          <w:rFonts w:ascii="Times New Roman" w:hAnsi="Times New Roman" w:cs="Times New Roman"/>
          <w:sz w:val="28"/>
          <w:szCs w:val="28"/>
        </w:rPr>
        <w:t xml:space="preserve"> третьего созыва</w:t>
      </w:r>
      <w:r w:rsidR="00ED3C81" w:rsidRPr="001A72D6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ED3C81" w:rsidRPr="001A72D6">
        <w:rPr>
          <w:rFonts w:ascii="Times New Roman" w:hAnsi="Times New Roman" w:cs="Times New Roman"/>
          <w:sz w:val="28"/>
          <w:szCs w:val="28"/>
        </w:rPr>
        <w:t>десятимандатному</w:t>
      </w:r>
      <w:proofErr w:type="spellEnd"/>
      <w:r w:rsidR="00ED3C81" w:rsidRPr="001A72D6">
        <w:rPr>
          <w:rFonts w:ascii="Times New Roman" w:hAnsi="Times New Roman" w:cs="Times New Roman"/>
          <w:sz w:val="28"/>
          <w:szCs w:val="28"/>
        </w:rPr>
        <w:t xml:space="preserve"> избирательному округу</w:t>
      </w:r>
      <w:r w:rsidRPr="00F40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F4057B" w:rsidRPr="00F4057B" w:rsidRDefault="00F4057B" w:rsidP="00CB17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5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 Направить настоящее решение в участковые</w:t>
      </w:r>
      <w:r w:rsidR="00ED3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избирательные комиссии избирательных участков №№ 1701 – 1710, №№ 1732, 1733, №№ 1715 – 1716.</w:t>
      </w:r>
    </w:p>
    <w:p w:rsidR="00F4057B" w:rsidRPr="00F4057B" w:rsidRDefault="00F4057B" w:rsidP="00CB17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Довести настоящее решение до сведения участников избирательного процесса,</w:t>
      </w:r>
      <w:r w:rsidRPr="00F405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разместив </w:t>
      </w:r>
      <w:r w:rsidRPr="00F40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ED3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избирательной комиссии Михайловского района </w:t>
      </w:r>
      <w:r w:rsidRPr="00F405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</w:t>
      </w:r>
      <w:r w:rsidR="00ED3C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40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057B" w:rsidRPr="00F4057B" w:rsidRDefault="00F4057B" w:rsidP="00CB17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57B" w:rsidRPr="00F4057B" w:rsidRDefault="00F4057B" w:rsidP="00CB17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57B" w:rsidRPr="00F4057B" w:rsidRDefault="00F4057B" w:rsidP="00CB174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ED3C8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седатель комиссии</w:t>
      </w:r>
      <w:r w:rsidR="00ED3C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D3C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D3C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D3C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D3C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D3C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Н.С. Горбачева</w:t>
      </w:r>
    </w:p>
    <w:p w:rsidR="00F4057B" w:rsidRPr="00F4057B" w:rsidRDefault="00F4057B" w:rsidP="00CB174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57B" w:rsidRPr="00F4057B" w:rsidRDefault="00F4057B" w:rsidP="00CB17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7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</w:t>
      </w:r>
      <w:r w:rsidR="00ED3C8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сии</w:t>
      </w:r>
      <w:r w:rsidR="00ED3C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D3C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D3C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D3C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D3C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="00ED3C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В.В. Лукашенко</w:t>
      </w:r>
    </w:p>
    <w:p w:rsidR="00F4057B" w:rsidRPr="00F4057B" w:rsidRDefault="00F4057B" w:rsidP="00CB174D">
      <w:pPr>
        <w:spacing w:after="0" w:line="360" w:lineRule="auto"/>
        <w:ind w:left="2700" w:hanging="27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5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405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405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405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405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405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405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405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F4057B" w:rsidRPr="00F4057B" w:rsidRDefault="00F4057B" w:rsidP="00CB174D">
      <w:pPr>
        <w:spacing w:after="0" w:line="360" w:lineRule="auto"/>
        <w:ind w:left="2700" w:hanging="27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057B" w:rsidRPr="00F4057B" w:rsidRDefault="00F4057B" w:rsidP="00CB174D">
      <w:pPr>
        <w:spacing w:after="0" w:line="360" w:lineRule="auto"/>
        <w:ind w:left="2700" w:hanging="27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057B" w:rsidRPr="00F4057B" w:rsidRDefault="00F4057B" w:rsidP="00CB174D">
      <w:pPr>
        <w:spacing w:after="0" w:line="360" w:lineRule="auto"/>
        <w:ind w:left="2700" w:hanging="27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057B" w:rsidRPr="00F4057B" w:rsidRDefault="00F4057B" w:rsidP="00CB174D">
      <w:pPr>
        <w:spacing w:after="0" w:line="360" w:lineRule="auto"/>
        <w:ind w:left="2700" w:hanging="27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057B" w:rsidRPr="00F4057B" w:rsidRDefault="00F4057B" w:rsidP="00CB174D">
      <w:pPr>
        <w:spacing w:after="0" w:line="360" w:lineRule="auto"/>
        <w:ind w:left="2700" w:hanging="27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057B" w:rsidRPr="00F4057B" w:rsidRDefault="00F4057B" w:rsidP="00CB174D">
      <w:pPr>
        <w:spacing w:after="0" w:line="360" w:lineRule="auto"/>
        <w:ind w:left="2700" w:hanging="27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057B" w:rsidRPr="00F4057B" w:rsidRDefault="00F4057B" w:rsidP="00CB174D">
      <w:pPr>
        <w:spacing w:after="0" w:line="360" w:lineRule="auto"/>
        <w:ind w:left="2700" w:hanging="27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</w:t>
      </w:r>
    </w:p>
    <w:p w:rsidR="00ED3C81" w:rsidRDefault="00F4057B" w:rsidP="00CB174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ED3C81" w:rsidRDefault="00ED3C81" w:rsidP="00CB174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3C81" w:rsidRDefault="00ED3C81" w:rsidP="00CB174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3C81" w:rsidRDefault="00ED3C81" w:rsidP="00CB174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3C81" w:rsidRDefault="00ED3C81" w:rsidP="00CB174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3C81" w:rsidRDefault="00ED3C81" w:rsidP="00CB174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3C81" w:rsidRDefault="00ED3C81" w:rsidP="00CB174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3C81" w:rsidRDefault="00ED3C81" w:rsidP="00CB174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76F3" w:rsidRDefault="005A76F3" w:rsidP="00ED3C8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76F3" w:rsidRDefault="005A76F3" w:rsidP="00ED3C8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76F3" w:rsidRDefault="005A76F3" w:rsidP="00ED3C8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76F3" w:rsidRDefault="005A76F3" w:rsidP="00ED3C8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76F3" w:rsidRDefault="005A76F3" w:rsidP="00ED3C8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76F3" w:rsidRDefault="005A76F3" w:rsidP="00ED3C8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76F3" w:rsidRDefault="005A76F3" w:rsidP="00ED3C8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76F3" w:rsidRDefault="005A76F3" w:rsidP="00ED3C8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76F3" w:rsidRDefault="005A76F3" w:rsidP="00ED3C8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057B" w:rsidRPr="00F4057B" w:rsidRDefault="00F4057B" w:rsidP="00ED3C8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57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Приложение </w:t>
      </w:r>
    </w:p>
    <w:p w:rsidR="00F4057B" w:rsidRPr="00F4057B" w:rsidRDefault="00F4057B" w:rsidP="00F4057B">
      <w:pPr>
        <w:spacing w:after="0" w:line="240" w:lineRule="auto"/>
        <w:ind w:left="2700" w:hanging="27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057B" w:rsidRPr="00F4057B" w:rsidRDefault="00F4057B" w:rsidP="00F4057B">
      <w:pPr>
        <w:spacing w:after="0" w:line="240" w:lineRule="auto"/>
        <w:ind w:left="2700" w:hanging="270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к решению территориальной избирательной                                   комиссии </w:t>
      </w:r>
      <w:r w:rsidR="00ED3C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Михайловского </w:t>
      </w:r>
      <w:r w:rsidRPr="00F40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района </w:t>
      </w:r>
    </w:p>
    <w:p w:rsidR="00F4057B" w:rsidRPr="00F4057B" w:rsidRDefault="00F4057B" w:rsidP="00F4057B">
      <w:pPr>
        <w:spacing w:after="0" w:line="240" w:lineRule="auto"/>
        <w:ind w:left="2700" w:hanging="2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от  </w:t>
      </w:r>
      <w:r w:rsidR="005A76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 июля 2016 года   </w:t>
      </w:r>
      <w:r w:rsidR="007768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07/79</w:t>
      </w:r>
    </w:p>
    <w:p w:rsidR="00F4057B" w:rsidRPr="00F4057B" w:rsidRDefault="00F4057B" w:rsidP="00F40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57B" w:rsidRPr="00F4057B" w:rsidRDefault="00F4057B" w:rsidP="00F40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0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и описание нагрудного знака наблюдателя</w:t>
      </w:r>
    </w:p>
    <w:p w:rsidR="00F4057B" w:rsidRPr="00F4057B" w:rsidRDefault="00F4057B" w:rsidP="00F40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1908" w:type="dxa"/>
        <w:tblLook w:val="01E0" w:firstRow="1" w:lastRow="1" w:firstColumn="1" w:lastColumn="1" w:noHBand="0" w:noVBand="0"/>
      </w:tblPr>
      <w:tblGrid>
        <w:gridCol w:w="5400"/>
      </w:tblGrid>
      <w:tr w:rsidR="00F4057B" w:rsidRPr="00F4057B" w:rsidTr="00F4057B">
        <w:trPr>
          <w:trHeight w:val="275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81" w:rsidRDefault="00F4057B" w:rsidP="00F4057B">
            <w:pPr>
              <w:jc w:val="center"/>
              <w:rPr>
                <w:b/>
                <w:sz w:val="24"/>
                <w:szCs w:val="24"/>
              </w:rPr>
            </w:pPr>
            <w:r w:rsidRPr="00F4057B">
              <w:rPr>
                <w:b/>
                <w:sz w:val="24"/>
                <w:szCs w:val="24"/>
              </w:rPr>
              <w:t xml:space="preserve">Повторные выборы депутатов муниципального комитета </w:t>
            </w:r>
            <w:r w:rsidR="00ED3C81">
              <w:rPr>
                <w:b/>
                <w:sz w:val="24"/>
                <w:szCs w:val="24"/>
              </w:rPr>
              <w:t xml:space="preserve">_________ сельского (городского) </w:t>
            </w:r>
            <w:r w:rsidRPr="00F4057B">
              <w:rPr>
                <w:b/>
                <w:sz w:val="24"/>
                <w:szCs w:val="24"/>
              </w:rPr>
              <w:t>поселения</w:t>
            </w:r>
            <w:r w:rsidR="005A76F3"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5A76F3">
              <w:rPr>
                <w:b/>
                <w:sz w:val="24"/>
                <w:szCs w:val="24"/>
              </w:rPr>
              <w:t xml:space="preserve">третьего созыва </w:t>
            </w:r>
            <w:r w:rsidRPr="00F4057B">
              <w:rPr>
                <w:b/>
                <w:sz w:val="24"/>
                <w:szCs w:val="24"/>
              </w:rPr>
              <w:t xml:space="preserve"> по </w:t>
            </w:r>
            <w:r w:rsidR="00ED3C81">
              <w:rPr>
                <w:b/>
                <w:sz w:val="24"/>
                <w:szCs w:val="24"/>
              </w:rPr>
              <w:t xml:space="preserve"> ________</w:t>
            </w:r>
            <w:proofErr w:type="spellStart"/>
            <w:r w:rsidRPr="00F4057B">
              <w:rPr>
                <w:b/>
                <w:sz w:val="24"/>
                <w:szCs w:val="24"/>
              </w:rPr>
              <w:t>м</w:t>
            </w:r>
            <w:r w:rsidR="00ED3C81">
              <w:rPr>
                <w:b/>
                <w:sz w:val="24"/>
                <w:szCs w:val="24"/>
              </w:rPr>
              <w:t>андатным</w:t>
            </w:r>
            <w:r w:rsidR="002E1A67">
              <w:rPr>
                <w:b/>
                <w:sz w:val="24"/>
                <w:szCs w:val="24"/>
              </w:rPr>
              <w:t>у</w:t>
            </w:r>
            <w:proofErr w:type="spellEnd"/>
            <w:r w:rsidR="002E1A67">
              <w:rPr>
                <w:b/>
                <w:sz w:val="24"/>
                <w:szCs w:val="24"/>
              </w:rPr>
              <w:t xml:space="preserve"> избирательному округу</w:t>
            </w:r>
          </w:p>
          <w:p w:rsidR="00F4057B" w:rsidRPr="00F4057B" w:rsidRDefault="00ED3C81" w:rsidP="00F405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F4057B" w:rsidRPr="00F4057B">
              <w:rPr>
                <w:b/>
                <w:sz w:val="24"/>
                <w:szCs w:val="24"/>
              </w:rPr>
              <w:t xml:space="preserve"> </w:t>
            </w:r>
          </w:p>
          <w:p w:rsidR="00F4057B" w:rsidRDefault="00ED3C81" w:rsidP="00F4057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18</w:t>
            </w:r>
            <w:r w:rsidR="00F4057B" w:rsidRPr="00F4057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сентября </w:t>
            </w:r>
            <w:r w:rsidR="00F4057B" w:rsidRPr="00F4057B">
              <w:rPr>
                <w:b/>
                <w:sz w:val="24"/>
                <w:szCs w:val="24"/>
              </w:rPr>
              <w:t>2016 года</w:t>
            </w:r>
          </w:p>
          <w:p w:rsidR="00ED3C81" w:rsidRPr="00F4057B" w:rsidRDefault="00ED3C81" w:rsidP="00F4057B">
            <w:pPr>
              <w:jc w:val="both"/>
              <w:rPr>
                <w:b/>
                <w:sz w:val="24"/>
                <w:szCs w:val="24"/>
              </w:rPr>
            </w:pPr>
          </w:p>
          <w:p w:rsidR="00F4057B" w:rsidRPr="00F4057B" w:rsidRDefault="00F4057B" w:rsidP="00F4057B">
            <w:pPr>
              <w:jc w:val="center"/>
              <w:rPr>
                <w:b/>
                <w:sz w:val="24"/>
                <w:szCs w:val="24"/>
              </w:rPr>
            </w:pPr>
            <w:r w:rsidRPr="00F4057B">
              <w:rPr>
                <w:b/>
                <w:sz w:val="24"/>
                <w:szCs w:val="24"/>
              </w:rPr>
              <w:t>НАБЛЮДАТЕЛЬ</w:t>
            </w:r>
          </w:p>
          <w:p w:rsidR="00F4057B" w:rsidRPr="00F4057B" w:rsidRDefault="00F4057B" w:rsidP="00F4057B">
            <w:pPr>
              <w:jc w:val="center"/>
            </w:pPr>
          </w:p>
          <w:p w:rsidR="00F4057B" w:rsidRPr="00F4057B" w:rsidRDefault="00F4057B" w:rsidP="00F4057B">
            <w:pPr>
              <w:jc w:val="center"/>
            </w:pPr>
            <w:r w:rsidRPr="00F4057B">
              <w:t>__________________________________________</w:t>
            </w:r>
          </w:p>
          <w:p w:rsidR="00F4057B" w:rsidRPr="00F4057B" w:rsidRDefault="00F4057B" w:rsidP="00F4057B">
            <w:pPr>
              <w:jc w:val="center"/>
            </w:pPr>
            <w:r w:rsidRPr="00F4057B">
              <w:t>(фамилия, имя, отчество наблюдателя)</w:t>
            </w:r>
          </w:p>
          <w:p w:rsidR="00ED3C81" w:rsidRDefault="00ED3C81" w:rsidP="00F4057B">
            <w:pPr>
              <w:jc w:val="center"/>
            </w:pPr>
          </w:p>
          <w:p w:rsidR="00F4057B" w:rsidRPr="00F4057B" w:rsidRDefault="00F4057B" w:rsidP="00F4057B">
            <w:pPr>
              <w:jc w:val="center"/>
            </w:pPr>
            <w:proofErr w:type="gramStart"/>
            <w:r w:rsidRPr="00F4057B">
              <w:t>направлен на избирательный участок № _____</w:t>
            </w:r>
            <w:proofErr w:type="gramEnd"/>
          </w:p>
          <w:p w:rsidR="00F4057B" w:rsidRPr="00F4057B" w:rsidRDefault="00F4057B" w:rsidP="00F4057B">
            <w:pPr>
              <w:jc w:val="center"/>
            </w:pPr>
            <w:r w:rsidRPr="00F4057B">
              <w:t>____________________________________________</w:t>
            </w:r>
          </w:p>
          <w:p w:rsidR="00F4057B" w:rsidRPr="00F4057B" w:rsidRDefault="00F4057B" w:rsidP="00F4057B">
            <w:pPr>
              <w:jc w:val="center"/>
            </w:pPr>
          </w:p>
          <w:p w:rsidR="00F4057B" w:rsidRPr="00F4057B" w:rsidRDefault="00F4057B" w:rsidP="00F4057B">
            <w:pPr>
              <w:jc w:val="center"/>
            </w:pPr>
            <w:r w:rsidRPr="00F4057B">
              <w:t>____________________________________________</w:t>
            </w:r>
          </w:p>
          <w:p w:rsidR="00F4057B" w:rsidRPr="00F4057B" w:rsidRDefault="00F4057B" w:rsidP="00F4057B">
            <w:pPr>
              <w:jc w:val="center"/>
            </w:pPr>
            <w:r w:rsidRPr="00F4057B">
              <w:t xml:space="preserve">(фамилия, имя, отчество зарегистрированного кандидата  или наименование избирательного объединения и направившего наблюдателя)                    </w:t>
            </w:r>
          </w:p>
          <w:p w:rsidR="00F4057B" w:rsidRPr="00F4057B" w:rsidRDefault="00F4057B" w:rsidP="00F4057B">
            <w:pPr>
              <w:jc w:val="both"/>
              <w:rPr>
                <w:sz w:val="16"/>
                <w:szCs w:val="16"/>
              </w:rPr>
            </w:pPr>
          </w:p>
        </w:tc>
      </w:tr>
    </w:tbl>
    <w:p w:rsidR="00F4057B" w:rsidRPr="00F4057B" w:rsidRDefault="00F4057B" w:rsidP="00F40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4057B" w:rsidRPr="00F4057B" w:rsidRDefault="00F4057B" w:rsidP="00F40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57B" w:rsidRPr="00F4057B" w:rsidRDefault="00F4057B" w:rsidP="00F40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Нагрудный знак не является документом, заменяющим документ о направлении наблюдателя, а также не является документом, удостоверяющим личность (он не должен иметь номер, печать, подписи и т.д.).</w:t>
      </w:r>
      <w:r w:rsidRPr="00F40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F4057B" w:rsidRPr="00F4057B" w:rsidRDefault="00F4057B" w:rsidP="00F40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Нагрудный знак представляет собой прямоугольную карточку  размером 90 </w:t>
      </w:r>
      <w:r w:rsidRPr="00F405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F4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см, изготовленную на плотной бумаге белого цвета, на  которой указываются наименование выборов,</w:t>
      </w:r>
      <w:r w:rsidR="00ED3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057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наблюдателя, а также  фамилия, имя, отчество зарегистрированного кандидата в депутаты или  избирательного объединения, направившего наблюдателя в избирательную комиссию. Текст на карточку наносится машинописным, рукописным, либо комбинированным способом (часть рукописным, часть машинописным).</w:t>
      </w:r>
    </w:p>
    <w:p w:rsidR="00F4057B" w:rsidRPr="00F4057B" w:rsidRDefault="00F4057B" w:rsidP="00F40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использования машинописного способа слова «Наблюдатель», фамилия обладателя нагрудного знака, а также фамилия кандидата или наименования избирательного объедения набираются черным шрифтом не более 18 пунктов, остальной текст – черным шрифтом, не более 14 пунктов. На карточке должен быть также указан номер участковой избирательной комиссии или наименование территориальной избирательной комиссии, в которую направлен  обладатель нагрудного знака. Нагрудный знак оснащается приспособлением для ношения его на груди.</w:t>
      </w:r>
    </w:p>
    <w:p w:rsidR="00F4057B" w:rsidRPr="00F4057B" w:rsidRDefault="00F4057B" w:rsidP="00F40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использовании предлагаемой формы линейки и текст под ним не воспроизводится. </w:t>
      </w:r>
    </w:p>
    <w:p w:rsidR="00F4057B" w:rsidRPr="00F4057B" w:rsidRDefault="00F4057B" w:rsidP="00F40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633" w:rsidRDefault="00826633"/>
    <w:sectPr w:rsidR="00826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7B"/>
    <w:rsid w:val="002E1A67"/>
    <w:rsid w:val="005A76F3"/>
    <w:rsid w:val="00776885"/>
    <w:rsid w:val="00826633"/>
    <w:rsid w:val="00CB174D"/>
    <w:rsid w:val="00CB1AD6"/>
    <w:rsid w:val="00ED3C81"/>
    <w:rsid w:val="00F4057B"/>
    <w:rsid w:val="00F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0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0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5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0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0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6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10</cp:revision>
  <cp:lastPrinted>2016-07-07T07:38:00Z</cp:lastPrinted>
  <dcterms:created xsi:type="dcterms:W3CDTF">2016-05-04T06:00:00Z</dcterms:created>
  <dcterms:modified xsi:type="dcterms:W3CDTF">2016-07-07T07:39:00Z</dcterms:modified>
</cp:coreProperties>
</file>